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FRED CALABREZ</w:t>
      </w:r>
    </w:p>
    <w:p>
      <w:pPr>
        <w:spacing w:after="40"/>
      </w:pPr>
      <w:r>
        <w:rPr>
          <w:b/>
          <w:sz w:val="22"/>
        </w:rPr>
        <w:t>Product Designer | UX/UI Designer</w:t>
      </w:r>
    </w:p>
    <w:p>
      <w:pPr>
        <w:spacing w:after="80"/>
      </w:pPr>
      <w:r>
        <w:t>Juiz de Fora, MG, Brazil | Open to São Paulo, Rio de Janeiro and remote</w:t>
        <w:br/>
      </w:r>
      <w:r>
        <w:t>fredsantos15@gmail.com | +55 32 99957-1077 | linkedin.com/in/fred-calabrez-273b4896</w:t>
      </w:r>
    </w:p>
    <w:p>
      <w:pPr>
        <w:pBdr>
          <w:bottom w:val="single" w:sz="6" w:space="1" w:color="B7B7B7"/>
        </w:pBdr>
        <w:spacing w:after="20"/>
      </w:pPr>
    </w:p>
    <w:p>
      <w:pPr>
        <w:pStyle w:val="Heading1"/>
      </w:pPr>
      <w:r>
        <w:t>PROFESSIONAL SUMMARY</w:t>
      </w:r>
    </w:p>
    <w:p>
      <w:r>
        <w:t>UX/UI Designer with 10+ years of experience in design and communication, working in UX/UI since 2023. Experience on 30+ website projects for desktop and mobile, as well as apps and system interfaces for real clients. Hands-on from understanding the brief and the problem through benchmarking, information architecture, user flows, wireframes, UI design and prototyping in Figma. Strong visual design background, with a career now focused on Product Design.</w:t>
      </w:r>
    </w:p>
    <w:p>
      <w:pPr>
        <w:pStyle w:val="Heading1"/>
      </w:pPr>
      <w:r>
        <w:t>PROFESSIONAL EXPERIENCE</w:t>
      </w:r>
    </w:p>
    <w:p>
      <w:pPr>
        <w:pStyle w:val="Heading2"/>
      </w:pPr>
      <w:r>
        <w:t>UX/UI Designer | Divera Marketing Digital</w:t>
      </w:r>
    </w:p>
    <w:p>
      <w:r>
        <w:rPr>
          <w:i/>
          <w:sz w:val="17"/>
        </w:rPr>
        <w:t>Mar 2023 – Present | Juiz de Fora, MG, Brazil</w:t>
      </w:r>
    </w:p>
    <w:p>
      <w:pPr>
        <w:ind w:left="216" w:hanging="144"/>
      </w:pPr>
      <w:r>
        <w:rPr>
          <w:b/>
        </w:rPr>
        <w:t xml:space="preserve">• </w:t>
      </w:r>
      <w:r>
        <w:t>Designed 30+ responsive websites for desktop and mobile, and contributed to app and system interface projects for real clients.</w:t>
      </w:r>
    </w:p>
    <w:p>
      <w:pPr>
        <w:ind w:left="216" w:hanging="144"/>
      </w:pPr>
      <w:r>
        <w:rPr>
          <w:b/>
        </w:rPr>
        <w:t xml:space="preserve">• </w:t>
      </w:r>
      <w:r>
        <w:t>Worked end to end, from understanding the brief, business needs and user problems to benchmarking, information architecture, wireframes and interface design.</w:t>
      </w:r>
    </w:p>
    <w:p>
      <w:pPr>
        <w:ind w:left="216" w:hanging="144"/>
      </w:pPr>
      <w:r>
        <w:rPr>
          <w:b/>
        </w:rPr>
        <w:t xml:space="preserve">• </w:t>
      </w:r>
      <w:r>
        <w:t>Created interfaces and clickable prototypes in Figma, with attention to visual hierarchy, consistency, usability and responsiveness.</w:t>
      </w:r>
    </w:p>
    <w:p>
      <w:pPr>
        <w:ind w:left="216" w:hanging="144"/>
      </w:pPr>
      <w:r>
        <w:rPr>
          <w:b/>
        </w:rPr>
        <w:t xml:space="preserve">• </w:t>
      </w:r>
      <w:r>
        <w:t>Structured user flows and organized information to simplify navigation and support users’ key tasks.</w:t>
      </w:r>
    </w:p>
    <w:p>
      <w:pPr>
        <w:ind w:left="216" w:hanging="144"/>
      </w:pPr>
      <w:r>
        <w:rPr>
          <w:b/>
        </w:rPr>
        <w:t xml:space="preserve">• </w:t>
      </w:r>
      <w:r>
        <w:t>Presented high-fidelity layouts and prototypes, shown on their target devices, to clients and stakeholders.</w:t>
      </w:r>
    </w:p>
    <w:p>
      <w:pPr>
        <w:pStyle w:val="Heading2"/>
      </w:pPr>
      <w:r>
        <w:t>Art Director / Creative Director | Agencies and communication companies</w:t>
      </w:r>
    </w:p>
    <w:p>
      <w:r>
        <w:rPr>
          <w:i/>
          <w:sz w:val="17"/>
        </w:rPr>
        <w:t>2015 – 2023 | Juiz de Fora, MG, Brazil</w:t>
      </w:r>
    </w:p>
    <w:p>
      <w:r>
        <w:t>Career in art direction, digital communication and branding at companies including Agência Cubo, Aria Marketing, Grupo Emídia, Trópico Propaganda, Agência 909, Kojio Comunicação and TV Alterosa (a TV network). Developed visual concepts, campaigns and digital materials and, for part of that time, interfaces for websites and landing pages. Experienced in interpreting briefs, presenting projects and turning business needs into visual solutions.</w:t>
      </w:r>
    </w:p>
    <w:p>
      <w:pPr>
        <w:pStyle w:val="Heading1"/>
      </w:pPr>
      <w:r>
        <w:t>SELECTED PROJECT</w:t>
      </w:r>
    </w:p>
    <w:p>
      <w:pPr>
        <w:pStyle w:val="Heading2"/>
      </w:pPr>
      <w:r>
        <w:t>Fan2Fan | Product Design / UX/UI</w:t>
      </w:r>
    </w:p>
    <w:p>
      <w:r>
        <w:t>A P2P platform for safe ticket resale, developed as my undergraduate capstone project and inspired by a real experience of feeling unsafe buying sold-out tickets outside official channels. The project covered exploratory research, market analysis, benchmarking, audience definition and personas, user journey, information architecture, user flows, UI design and prototyping in Figma.</w:t>
      </w:r>
    </w:p>
    <w:p>
      <w:pPr>
        <w:pStyle w:val="Heading1"/>
      </w:pPr>
      <w:r>
        <w:t>SKILLS</w:t>
      </w:r>
    </w:p>
    <w:p>
      <w:r>
        <w:rPr>
          <w:b/>
        </w:rPr>
        <w:t xml:space="preserve">Product &amp; UX: </w:t>
      </w:r>
      <w:r>
        <w:t>Product Design • UX/UI Design • Information Architecture • User Flows • Wireframing • Prototyping • Benchmarking • Responsive Design</w:t>
      </w:r>
    </w:p>
    <w:p>
      <w:r>
        <w:rPr>
          <w:b/>
        </w:rPr>
        <w:t xml:space="preserve">UI &amp; Tools: </w:t>
      </w:r>
      <w:r>
        <w:t>UI Design • Figma • Visual Design • Adobe Creative Suite</w:t>
      </w:r>
    </w:p>
    <w:p>
      <w:pPr>
        <w:pStyle w:val="Heading1"/>
      </w:pPr>
      <w:r>
        <w:t>EDUCATION</w:t>
      </w:r>
    </w:p>
    <w:p>
      <w:r>
        <w:rPr>
          <w:b/>
        </w:rPr>
        <w:t>Bachelor’s Degree in Advertising | UniAcademia University Center</w:t>
      </w:r>
      <w:r>
        <w:br/>
        <w:t>Expected graduation: 2026 | Capstone project: Fan2Fan – a P2P digital platform for safe ticket resale.</w:t>
      </w:r>
    </w:p>
    <w:p>
      <w:pPr>
        <w:pStyle w:val="Heading1"/>
      </w:pPr>
      <w:r>
        <w:t>LANGUAGES</w:t>
      </w:r>
    </w:p>
    <w:p>
      <w:r>
        <w:rPr>
          <w:b/>
        </w:rPr>
        <w:t xml:space="preserve">English: </w:t>
      </w:r>
      <w:r>
        <w:t>Full Professional Proficiency</w:t>
      </w:r>
      <w:r>
        <w:t xml:space="preserve">    |    </w:t>
      </w:r>
      <w:r>
        <w:rPr>
          <w:b/>
        </w:rPr>
        <w:t xml:space="preserve">Spanish: </w:t>
      </w:r>
      <w:r>
        <w:t>Limited Working Proficiency</w:t>
      </w:r>
    </w:p>
    <w:sectPr w:rsidR="00FC693F" w:rsidRPr="0006063C" w:rsidSect="00034616">
      <w:footerReference w:type="default" r:id="rId9"/>
      <w:pgSz w:w="12240" w:h="15840"/>
      <w:pgMar w:top="648" w:right="893" w:bottom="648"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7878"/>
        <w:sz w:val="14"/>
      </w:rPr>
      <w:t>Fred Calabrez • Product Designer | UX/UI Designer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191919"/>
      <w:sz w:val="21"/>
      <w:szCs w:val="28"/>
    </w:rPr>
  </w:style>
  <w:style w:type="paragraph" w:styleId="Heading2">
    <w:name w:val="heading 2"/>
    <w:basedOn w:val="Normal"/>
    <w:next w:val="Normal"/>
    <w:link w:val="Heading2Char"/>
    <w:uiPriority w:val="9"/>
    <w:unhideWhenUsed/>
    <w:qFormat/>
    <w:rsid w:val="00FC693F"/>
    <w:pPr>
      <w:keepNext/>
      <w:keepLines/>
      <w:spacing w:before="60" w:after="0"/>
      <w:outlineLvl w:val="1"/>
    </w:pPr>
    <w:rPr>
      <w:rFonts w:asciiTheme="majorHAnsi" w:eastAsiaTheme="majorEastAsia" w:hAnsiTheme="majorHAnsi" w:cstheme="majorBidi" w:ascii="Arial" w:hAnsi="Arial"/>
      <w:b/>
      <w:bCs/>
      <w:color w:val="191919"/>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9191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